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 wp14:anchorId="7EED10EE" wp14:editId="67AF8800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E3" w:rsidRPr="00EA41E9" w:rsidRDefault="00DE6752" w:rsidP="00F93FE3">
      <w:pPr>
        <w:ind w:firstLine="708"/>
        <w:rPr>
          <w:rFonts w:ascii="Garamond" w:hAnsi="Garamond" w:cs="Times New Roman"/>
          <w:b/>
        </w:rPr>
      </w:pPr>
      <w:hyperlink r:id="rId7" w:history="1">
        <w:r w:rsidR="00F93FE3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 xml:space="preserve">Dossier de demande </w:t>
      </w:r>
      <w:r w:rsidRPr="00CC1716">
        <w:rPr>
          <w:rFonts w:ascii="Garamond" w:hAnsi="Garamond" w:cs="Times New Roman"/>
          <w:b/>
          <w:sz w:val="28"/>
          <w:szCs w:val="28"/>
        </w:rPr>
        <w:t xml:space="preserve">d’aide à une mission de recherche </w:t>
      </w:r>
    </w:p>
    <w:p w:rsidR="00F93FE3" w:rsidRPr="00CC1716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proofErr w:type="gramStart"/>
      <w:r>
        <w:rPr>
          <w:rFonts w:ascii="Garamond" w:hAnsi="Garamond" w:cs="Times New Roman"/>
          <w:b/>
          <w:sz w:val="28"/>
          <w:szCs w:val="28"/>
        </w:rPr>
        <w:t>dans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 le cadre  de la préparation d’une HDR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Pr="00EA41E9" w:rsidRDefault="00F93FE3" w:rsidP="00F93FE3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Pr="00EA41E9">
        <w:rPr>
          <w:rFonts w:ascii="Garamond" w:hAnsi="Garamond" w:cs="Times New Roman"/>
          <w:b/>
          <w:sz w:val="24"/>
          <w:szCs w:val="24"/>
        </w:rPr>
        <w:tab/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Titre </w:t>
      </w:r>
      <w:r>
        <w:rPr>
          <w:rFonts w:ascii="Garamond" w:hAnsi="Garamond" w:cs="Times New Roman"/>
          <w:b/>
          <w:sz w:val="24"/>
          <w:szCs w:val="24"/>
        </w:rPr>
        <w:t>de l’HDR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  <w:r>
        <w:rPr>
          <w:rFonts w:ascii="Garamond" w:hAnsi="Garamond" w:cs="Times New Roman"/>
          <w:b/>
          <w:sz w:val="24"/>
          <w:szCs w:val="24"/>
        </w:rPr>
        <w:t xml:space="preserve"> de soutenance prévue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Nom du </w:t>
      </w:r>
      <w:r>
        <w:rPr>
          <w:rFonts w:ascii="Garamond" w:hAnsi="Garamond" w:cs="Times New Roman"/>
          <w:b/>
          <w:sz w:val="24"/>
          <w:szCs w:val="24"/>
        </w:rPr>
        <w:t>garant/de la garante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Descriptif du projet scientifique nécessitant une aide financière</w:t>
      </w:r>
      <w:r w:rsidRPr="00EA41E9">
        <w:rPr>
          <w:rFonts w:ascii="Garamond" w:hAnsi="Garamond" w:cs="Times New Roman"/>
          <w:sz w:val="24"/>
          <w:szCs w:val="24"/>
        </w:rPr>
        <w:t xml:space="preserve"> (300 mots environ)</w:t>
      </w:r>
    </w:p>
    <w:p w:rsidR="00F93FE3" w:rsidRPr="00EA41E9" w:rsidRDefault="00F93FE3" w:rsidP="00F93FE3">
      <w:pPr>
        <w:rPr>
          <w:rFonts w:ascii="Garamond" w:hAnsi="Garamond" w:cs="Times New Roman"/>
          <w:sz w:val="24"/>
          <w:szCs w:val="24"/>
        </w:rPr>
      </w:pPr>
    </w:p>
    <w:p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Budget prévisionnel </w:t>
      </w:r>
      <w:r w:rsidRPr="00EA41E9">
        <w:rPr>
          <w:rFonts w:ascii="Garamond" w:hAnsi="Garamond" w:cs="Times New Roman"/>
          <w:sz w:val="24"/>
          <w:szCs w:val="24"/>
        </w:rPr>
        <w:t>(ce budget devra faire apparaître</w:t>
      </w:r>
      <w:r>
        <w:rPr>
          <w:rFonts w:ascii="Garamond" w:hAnsi="Garamond" w:cs="Times New Roman"/>
          <w:sz w:val="24"/>
          <w:szCs w:val="24"/>
        </w:rPr>
        <w:t>, le cas échéant,</w:t>
      </w:r>
      <w:r w:rsidRPr="00EA41E9">
        <w:rPr>
          <w:rFonts w:ascii="Garamond" w:hAnsi="Garamond" w:cs="Times New Roman"/>
          <w:sz w:val="24"/>
          <w:szCs w:val="24"/>
        </w:rPr>
        <w:t xml:space="preserve"> les aides demandées par ailleurs</w:t>
      </w:r>
      <w:r>
        <w:rPr>
          <w:rFonts w:ascii="Garamond" w:hAnsi="Garamond" w:cs="Times New Roman"/>
          <w:sz w:val="24"/>
          <w:szCs w:val="24"/>
        </w:rPr>
        <w:t> :</w:t>
      </w:r>
      <w:r w:rsidRPr="00EA41E9">
        <w:rPr>
          <w:rFonts w:ascii="Garamond" w:hAnsi="Garamond" w:cs="Times New Roman"/>
          <w:sz w:val="24"/>
          <w:szCs w:val="24"/>
        </w:rPr>
        <w:t xml:space="preserve"> centre de recherche, etc.)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Lettre de recommandation du garant/de la garante</w:t>
      </w:r>
    </w:p>
    <w:p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Pr="00EA41E9" w:rsidRDefault="00F93FE3" w:rsidP="00F93FE3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>
        <w:rPr>
          <w:rFonts w:ascii="Garamond" w:hAnsi="Garamond" w:cs="Times New Roman"/>
          <w:b/>
          <w:sz w:val="24"/>
          <w:szCs w:val="24"/>
        </w:rPr>
        <w:t>28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>février 201</w:t>
      </w:r>
      <w:r w:rsidR="00DE6752">
        <w:rPr>
          <w:rFonts w:ascii="Garamond" w:hAnsi="Garamond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sz w:val="24"/>
          <w:szCs w:val="24"/>
        </w:rPr>
        <w:t xml:space="preserve">12h à </w:t>
      </w:r>
      <w:hyperlink r:id="rId8" w:history="1">
        <w:r w:rsidRPr="00EA41E9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christine.reynier@univ-montp3.fr</w:t>
        </w:r>
      </w:hyperlink>
    </w:p>
    <w:p w:rsidR="00F93FE3" w:rsidRDefault="00F93FE3" w:rsidP="00F93FE3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avant </w:t>
      </w: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le 15 mars 2019</w:t>
      </w: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:rsidR="00F93FE3" w:rsidRPr="00EA41E9" w:rsidRDefault="00F93FE3" w:rsidP="00F93FE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Les candidates et candidats retenus devront rédiger </w:t>
      </w:r>
      <w:r w:rsidRPr="00EA41E9">
        <w:rPr>
          <w:rFonts w:ascii="Garamond" w:hAnsi="Garamond" w:cs="Times New Roman"/>
          <w:sz w:val="24"/>
          <w:szCs w:val="24"/>
        </w:rPr>
        <w:t xml:space="preserve">un </w:t>
      </w:r>
      <w:r w:rsidRPr="00EA41E9">
        <w:rPr>
          <w:rFonts w:ascii="Garamond" w:hAnsi="Garamond" w:cs="Times New Roman"/>
          <w:b/>
          <w:sz w:val="24"/>
          <w:szCs w:val="24"/>
        </w:rPr>
        <w:t>rapport</w:t>
      </w:r>
      <w:r w:rsidRPr="00EA41E9">
        <w:rPr>
          <w:rFonts w:ascii="Garamond" w:hAnsi="Garamond" w:cs="Times New Roman"/>
          <w:sz w:val="24"/>
          <w:szCs w:val="24"/>
        </w:rPr>
        <w:t>, en français ou en anglais, à l’issue de la mission de recherche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EA41E9">
        <w:rPr>
          <w:rFonts w:ascii="Garamond" w:hAnsi="Garamond" w:cs="Times New Roman"/>
          <w:sz w:val="24"/>
          <w:szCs w:val="24"/>
        </w:rPr>
        <w:t>1000 à 2000 mots)</w:t>
      </w:r>
      <w:r>
        <w:rPr>
          <w:rFonts w:ascii="Garamond" w:hAnsi="Garamond" w:cs="Times New Roman"/>
          <w:sz w:val="24"/>
          <w:szCs w:val="24"/>
        </w:rPr>
        <w:t>.</w:t>
      </w:r>
    </w:p>
    <w:p w:rsidR="00556DA1" w:rsidRDefault="00556DA1"/>
    <w:sectPr w:rsidR="00556DA1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FE3" w:rsidRDefault="00F93FE3" w:rsidP="00F93FE3">
      <w:pPr>
        <w:spacing w:after="0" w:line="240" w:lineRule="auto"/>
      </w:pPr>
      <w:r>
        <w:separator/>
      </w:r>
    </w:p>
  </w:endnote>
  <w:endnote w:type="continuationSeparator" w:id="0">
    <w:p w:rsidR="00F93FE3" w:rsidRDefault="00F93FE3" w:rsidP="00F9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FE3" w:rsidRDefault="00F93FE3" w:rsidP="00F93FE3">
      <w:pPr>
        <w:spacing w:after="0" w:line="240" w:lineRule="auto"/>
      </w:pPr>
      <w:r>
        <w:separator/>
      </w:r>
    </w:p>
  </w:footnote>
  <w:footnote w:type="continuationSeparator" w:id="0">
    <w:p w:rsidR="00F93FE3" w:rsidRDefault="00F93FE3" w:rsidP="00F9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E3"/>
    <w:rsid w:val="00556DA1"/>
    <w:rsid w:val="00DE6752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52B2"/>
  <w15:chartTrackingRefBased/>
  <w15:docId w15:val="{F67326FC-169A-4F02-9A0F-9D040104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3FE3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3F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3F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93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eynier@univ-montp3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seac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Christine reynier</cp:lastModifiedBy>
  <cp:revision>2</cp:revision>
  <dcterms:created xsi:type="dcterms:W3CDTF">2019-01-10T11:28:00Z</dcterms:created>
  <dcterms:modified xsi:type="dcterms:W3CDTF">2019-01-10T11:28:00Z</dcterms:modified>
</cp:coreProperties>
</file>